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EA" w:rsidRDefault="00B51676" w:rsidP="00B51676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</w:t>
      </w:r>
      <w:r w:rsidR="00267EEA">
        <w:rPr>
          <w:b/>
          <w:lang w:val="uk-UA"/>
        </w:rPr>
        <w:t xml:space="preserve">                 </w:t>
      </w:r>
    </w:p>
    <w:p w:rsidR="00B51676" w:rsidRDefault="00B51676" w:rsidP="00B51676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B51676" w:rsidRDefault="00B51676" w:rsidP="00B51676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B51676" w:rsidRDefault="00B51676" w:rsidP="00B51676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B51676" w:rsidRDefault="00B51676" w:rsidP="00B51676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B51676" w:rsidRDefault="00B51676" w:rsidP="00B51676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B51676" w:rsidRDefault="00B51676" w:rsidP="00B51676">
      <w:pPr>
        <w:keepNext/>
        <w:tabs>
          <w:tab w:val="center" w:pos="4464"/>
          <w:tab w:val="left" w:pos="7485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</w:r>
    </w:p>
    <w:p w:rsidR="00B51676" w:rsidRDefault="00B51676" w:rsidP="00B51676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B51676" w:rsidRDefault="00B51676" w:rsidP="00B51676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267EEA">
        <w:rPr>
          <w:b/>
          <w:bCs/>
          <w:sz w:val="28"/>
          <w:lang w:val="uk-UA"/>
        </w:rPr>
        <w:t>24</w:t>
      </w:r>
      <w:r>
        <w:rPr>
          <w:b/>
          <w:bCs/>
          <w:sz w:val="28"/>
          <w:lang w:val="uk-UA"/>
        </w:rPr>
        <w:t>-а  сесія сьомого  скликання)</w:t>
      </w:r>
    </w:p>
    <w:p w:rsidR="00181901" w:rsidRDefault="00B758D1" w:rsidP="00B51676">
      <w:pPr>
        <w:ind w:left="-426"/>
        <w:jc w:val="center"/>
        <w:rPr>
          <w:noProof/>
          <w:lang w:val="uk-UA"/>
        </w:rPr>
      </w:pPr>
      <w:r>
        <w:pict>
          <v:line id="_x0000_s1026" style="position:absolute;left:0;text-align:left;z-index:251660288" from="-3.6pt,7.75pt" to="468pt,10.55pt" o:allowincell="f" strokeweight="4.5pt">
            <v:stroke linestyle="thinThick"/>
          </v:line>
        </w:pict>
      </w:r>
    </w:p>
    <w:p w:rsidR="00B51676" w:rsidRPr="00B758D1" w:rsidRDefault="00B51676" w:rsidP="00B51676">
      <w:pPr>
        <w:jc w:val="both"/>
        <w:rPr>
          <w:b/>
          <w:sz w:val="28"/>
          <w:szCs w:val="28"/>
          <w:u w:val="single"/>
          <w:lang w:val="uk-UA"/>
        </w:rPr>
      </w:pPr>
      <w:proofErr w:type="spellStart"/>
      <w:r w:rsidRPr="00EA0529">
        <w:rPr>
          <w:b/>
          <w:sz w:val="28"/>
          <w:szCs w:val="28"/>
          <w:u w:val="single"/>
        </w:rPr>
        <w:t>від</w:t>
      </w:r>
      <w:proofErr w:type="spellEnd"/>
      <w:r>
        <w:rPr>
          <w:b/>
          <w:sz w:val="28"/>
          <w:szCs w:val="28"/>
          <w:u w:val="single"/>
        </w:rPr>
        <w:t xml:space="preserve"> 21 </w:t>
      </w:r>
      <w:proofErr w:type="spellStart"/>
      <w:r>
        <w:rPr>
          <w:b/>
          <w:sz w:val="28"/>
          <w:szCs w:val="28"/>
          <w:u w:val="single"/>
        </w:rPr>
        <w:t>жовтня</w:t>
      </w:r>
      <w:proofErr w:type="spellEnd"/>
      <w:r w:rsidRPr="00EA0529">
        <w:rPr>
          <w:b/>
          <w:sz w:val="28"/>
          <w:szCs w:val="28"/>
          <w:u w:val="single"/>
        </w:rPr>
        <w:t xml:space="preserve"> 2016 року №</w:t>
      </w:r>
      <w:r w:rsidR="00B758D1">
        <w:rPr>
          <w:b/>
          <w:sz w:val="28"/>
          <w:szCs w:val="28"/>
          <w:u w:val="single"/>
          <w:lang w:val="en-US"/>
        </w:rPr>
        <w:t>15</w:t>
      </w:r>
      <w:r w:rsidR="00B758D1">
        <w:rPr>
          <w:b/>
          <w:sz w:val="28"/>
          <w:szCs w:val="28"/>
          <w:u w:val="single"/>
          <w:lang w:val="uk-UA"/>
        </w:rPr>
        <w:t>9</w:t>
      </w:r>
      <w:bookmarkStart w:id="0" w:name="_GoBack"/>
      <w:bookmarkEnd w:id="0"/>
    </w:p>
    <w:p w:rsidR="00B51676" w:rsidRPr="00B51676" w:rsidRDefault="00B51676" w:rsidP="00B51676">
      <w:pPr>
        <w:jc w:val="both"/>
        <w:rPr>
          <w:sz w:val="28"/>
          <w:szCs w:val="28"/>
          <w:lang w:val="uk-UA"/>
        </w:rPr>
      </w:pPr>
    </w:p>
    <w:p w:rsidR="00B51676" w:rsidRPr="00B51676" w:rsidRDefault="00B51676" w:rsidP="00B51676">
      <w:pPr>
        <w:ind w:right="354"/>
        <w:rPr>
          <w:sz w:val="28"/>
          <w:szCs w:val="28"/>
        </w:rPr>
      </w:pPr>
      <w:r w:rsidRPr="00B51676">
        <w:rPr>
          <w:sz w:val="28"/>
          <w:szCs w:val="28"/>
        </w:rPr>
        <w:t xml:space="preserve">Про внесення </w:t>
      </w:r>
      <w:proofErr w:type="spellStart"/>
      <w:r w:rsidRPr="00B51676">
        <w:rPr>
          <w:sz w:val="28"/>
          <w:szCs w:val="28"/>
        </w:rPr>
        <w:t>змін</w:t>
      </w:r>
      <w:proofErr w:type="spellEnd"/>
      <w:r w:rsidRPr="00B51676">
        <w:rPr>
          <w:sz w:val="28"/>
          <w:szCs w:val="28"/>
        </w:rPr>
        <w:t xml:space="preserve"> </w:t>
      </w:r>
      <w:proofErr w:type="gramStart"/>
      <w:r w:rsidRPr="00B51676">
        <w:rPr>
          <w:sz w:val="28"/>
          <w:szCs w:val="28"/>
        </w:rPr>
        <w:t>до</w:t>
      </w:r>
      <w:proofErr w:type="gramEnd"/>
      <w:r w:rsidRPr="00B51676">
        <w:rPr>
          <w:sz w:val="28"/>
          <w:szCs w:val="28"/>
        </w:rPr>
        <w:t xml:space="preserve"> Статуту </w:t>
      </w:r>
      <w:proofErr w:type="spellStart"/>
      <w:r w:rsidRPr="00B51676">
        <w:rPr>
          <w:sz w:val="28"/>
          <w:szCs w:val="28"/>
        </w:rPr>
        <w:t>Малинського</w:t>
      </w:r>
      <w:proofErr w:type="spellEnd"/>
      <w:r w:rsidRPr="00B51676">
        <w:rPr>
          <w:sz w:val="28"/>
          <w:szCs w:val="28"/>
        </w:rPr>
        <w:t xml:space="preserve"> </w:t>
      </w:r>
    </w:p>
    <w:p w:rsidR="00B51676" w:rsidRDefault="00B51676" w:rsidP="00B51676">
      <w:pPr>
        <w:ind w:right="354"/>
        <w:rPr>
          <w:sz w:val="28"/>
          <w:szCs w:val="28"/>
          <w:lang w:val="uk-UA"/>
        </w:rPr>
      </w:pPr>
      <w:r w:rsidRPr="00B51676">
        <w:rPr>
          <w:sz w:val="28"/>
          <w:szCs w:val="28"/>
        </w:rPr>
        <w:t xml:space="preserve">МРТМО та </w:t>
      </w:r>
      <w:proofErr w:type="spellStart"/>
      <w:r w:rsidRPr="00B51676">
        <w:rPr>
          <w:sz w:val="28"/>
          <w:szCs w:val="28"/>
        </w:rPr>
        <w:t>затвердження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proofErr w:type="gramStart"/>
      <w:r w:rsidRPr="00B51676">
        <w:rPr>
          <w:sz w:val="28"/>
          <w:szCs w:val="28"/>
        </w:rPr>
        <w:t>його</w:t>
      </w:r>
      <w:proofErr w:type="spellEnd"/>
      <w:r w:rsidRPr="00B51676">
        <w:rPr>
          <w:sz w:val="28"/>
          <w:szCs w:val="28"/>
        </w:rPr>
        <w:t xml:space="preserve"> в</w:t>
      </w:r>
      <w:proofErr w:type="gram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новій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редакції</w:t>
      </w:r>
      <w:proofErr w:type="spellEnd"/>
    </w:p>
    <w:p w:rsidR="00B51676" w:rsidRPr="00B51676" w:rsidRDefault="00B51676" w:rsidP="00B51676">
      <w:pPr>
        <w:ind w:right="354"/>
        <w:rPr>
          <w:sz w:val="28"/>
          <w:szCs w:val="28"/>
          <w:lang w:val="uk-UA"/>
        </w:rPr>
      </w:pPr>
    </w:p>
    <w:p w:rsidR="00B51676" w:rsidRPr="00B51676" w:rsidRDefault="00B51676" w:rsidP="00B51676">
      <w:pPr>
        <w:shd w:val="clear" w:color="auto" w:fill="FFFFFF"/>
        <w:spacing w:before="195" w:after="195" w:line="270" w:lineRule="atLeast"/>
        <w:ind w:firstLine="851"/>
        <w:jc w:val="both"/>
        <w:rPr>
          <w:sz w:val="28"/>
          <w:szCs w:val="28"/>
          <w:lang w:val="uk-UA"/>
        </w:rPr>
      </w:pPr>
      <w:r w:rsidRPr="00B51676">
        <w:rPr>
          <w:sz w:val="28"/>
          <w:szCs w:val="28"/>
          <w:lang w:val="uk-UA"/>
        </w:rPr>
        <w:t xml:space="preserve">Відповідно до статей 26 та 59 Закону України «Про місцеве самоврядування в Україні», </w:t>
      </w:r>
      <w:r w:rsidRPr="00B51676">
        <w:rPr>
          <w:color w:val="000000"/>
          <w:sz w:val="28"/>
          <w:szCs w:val="28"/>
          <w:lang w:val="uk-UA"/>
        </w:rPr>
        <w:t xml:space="preserve">з метою встановлення відповідності установчих документів неприбуткової організації вимогам, встановленим пунктом 133.4 </w:t>
      </w:r>
      <w:r w:rsidRPr="00B51676">
        <w:rPr>
          <w:color w:val="000000"/>
          <w:sz w:val="28"/>
          <w:szCs w:val="28"/>
          <w:vertAlign w:val="superscript"/>
          <w:lang w:val="uk-UA"/>
        </w:rPr>
        <w:t xml:space="preserve"> </w:t>
      </w:r>
      <w:r w:rsidRPr="00B51676">
        <w:rPr>
          <w:color w:val="000000"/>
          <w:sz w:val="28"/>
          <w:szCs w:val="28"/>
          <w:lang w:val="uk-UA"/>
        </w:rPr>
        <w:t xml:space="preserve">ст. 133 Податкового кодексу України, згідно з рішенням № 6 від 18.05.2010 року ДПА України, відповідно до Закону України "Про публічні закупівлі", </w:t>
      </w:r>
      <w:r w:rsidRPr="00B51676">
        <w:rPr>
          <w:sz w:val="28"/>
          <w:szCs w:val="28"/>
          <w:lang w:val="uk-UA"/>
        </w:rPr>
        <w:t>міська рада</w:t>
      </w:r>
    </w:p>
    <w:p w:rsidR="00B51676" w:rsidRDefault="00B51676" w:rsidP="00B51676">
      <w:pPr>
        <w:jc w:val="both"/>
        <w:rPr>
          <w:sz w:val="28"/>
          <w:szCs w:val="28"/>
          <w:lang w:val="uk-UA"/>
        </w:rPr>
      </w:pPr>
      <w:r w:rsidRPr="00B51676">
        <w:rPr>
          <w:sz w:val="28"/>
          <w:szCs w:val="28"/>
        </w:rPr>
        <w:t xml:space="preserve">В И </w:t>
      </w:r>
      <w:proofErr w:type="gramStart"/>
      <w:r w:rsidRPr="00B51676">
        <w:rPr>
          <w:sz w:val="28"/>
          <w:szCs w:val="28"/>
        </w:rPr>
        <w:t>Р</w:t>
      </w:r>
      <w:proofErr w:type="gramEnd"/>
      <w:r w:rsidRPr="00B51676">
        <w:rPr>
          <w:sz w:val="28"/>
          <w:szCs w:val="28"/>
        </w:rPr>
        <w:t xml:space="preserve"> І Ш И Л А:</w:t>
      </w:r>
    </w:p>
    <w:p w:rsidR="00B51676" w:rsidRPr="00B51676" w:rsidRDefault="00B51676" w:rsidP="00B51676">
      <w:pPr>
        <w:jc w:val="both"/>
        <w:rPr>
          <w:sz w:val="28"/>
          <w:szCs w:val="28"/>
          <w:lang w:val="uk-UA"/>
        </w:rPr>
      </w:pPr>
    </w:p>
    <w:p w:rsidR="00B51676" w:rsidRPr="00B51676" w:rsidRDefault="00B51676" w:rsidP="00B51676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1. Внести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зміни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до Статуту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міськрайонного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територіального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медичного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об’єднання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затвердженого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р</w:t>
      </w:r>
      <w:proofErr w:type="gramEnd"/>
      <w:r w:rsidRPr="00B51676">
        <w:rPr>
          <w:rFonts w:cs="Tahoma"/>
          <w:sz w:val="28"/>
          <w:szCs w:val="28"/>
          <w:lang w:eastAsia="ja-JP" w:bidi="fa-IR"/>
        </w:rPr>
        <w:t>ішенням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Малинської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міської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ради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від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20.03.2015 року (61-а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сесія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6-го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скликання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) та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затвердити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в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новій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редакції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(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Додаток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1), 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саме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>:</w:t>
      </w:r>
    </w:p>
    <w:p w:rsidR="00B51676" w:rsidRPr="00B51676" w:rsidRDefault="00B51676" w:rsidP="00B51676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1.1.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Розділ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1 «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Загальні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положення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»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доповнити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п. 1.3.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наступного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змісту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>: «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Малинське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МРТМО 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являється</w:t>
      </w:r>
      <w:proofErr w:type="spellEnd"/>
      <w:proofErr w:type="gram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неприбутковою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організацією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в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розумінні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п. 12 ч.1 ст. 2 Бюджетного кодексу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України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». 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зв’язку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цим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 1.3. Статуту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вважати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пунктом 1.4.</w:t>
      </w:r>
    </w:p>
    <w:p w:rsidR="00B51676" w:rsidRPr="00B51676" w:rsidRDefault="00B51676" w:rsidP="00B51676">
      <w:pPr>
        <w:tabs>
          <w:tab w:val="num" w:pos="709"/>
        </w:tabs>
        <w:ind w:left="1" w:firstLine="851"/>
        <w:jc w:val="both"/>
        <w:rPr>
          <w:sz w:val="28"/>
          <w:szCs w:val="28"/>
          <w:highlight w:val="magenta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1.2.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Розділ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4 </w:t>
      </w:r>
      <w:r w:rsidRPr="00B51676">
        <w:rPr>
          <w:sz w:val="28"/>
          <w:szCs w:val="28"/>
        </w:rPr>
        <w:t>«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Юридичний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статус</w:t>
      </w:r>
      <w:r w:rsidRPr="00B51676">
        <w:rPr>
          <w:sz w:val="28"/>
          <w:szCs w:val="28"/>
        </w:rPr>
        <w:t>»</w:t>
      </w:r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r>
        <w:rPr>
          <w:rFonts w:cs="Tahoma"/>
          <w:sz w:val="28"/>
          <w:szCs w:val="28"/>
          <w:lang w:val="uk-UA" w:eastAsia="ja-JP" w:bidi="fa-IR"/>
        </w:rPr>
        <w:t xml:space="preserve">в </w:t>
      </w:r>
      <w:r>
        <w:rPr>
          <w:rFonts w:cs="Tahoma"/>
          <w:sz w:val="28"/>
          <w:szCs w:val="28"/>
          <w:lang w:eastAsia="ja-JP" w:bidi="fa-IR"/>
        </w:rPr>
        <w:t>п</w:t>
      </w:r>
      <w:proofErr w:type="spellStart"/>
      <w:r>
        <w:rPr>
          <w:rFonts w:cs="Tahoma"/>
          <w:sz w:val="28"/>
          <w:szCs w:val="28"/>
          <w:lang w:val="uk-UA" w:eastAsia="ja-JP" w:bidi="fa-IR"/>
        </w:rPr>
        <w:t>ункт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4.4. 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зв'язку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змінами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в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законодавстві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внести правки, 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саме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: </w:t>
      </w:r>
      <w:r w:rsidRPr="00B51676">
        <w:rPr>
          <w:sz w:val="28"/>
          <w:szCs w:val="28"/>
        </w:rPr>
        <w:t xml:space="preserve">«Для </w:t>
      </w:r>
      <w:proofErr w:type="spellStart"/>
      <w:r w:rsidRPr="00B51676">
        <w:rPr>
          <w:sz w:val="28"/>
          <w:szCs w:val="28"/>
        </w:rPr>
        <w:t>закупівель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товарів</w:t>
      </w:r>
      <w:proofErr w:type="spellEnd"/>
      <w:r w:rsidRPr="00B51676">
        <w:rPr>
          <w:sz w:val="28"/>
          <w:szCs w:val="28"/>
        </w:rPr>
        <w:t xml:space="preserve">, </w:t>
      </w:r>
      <w:proofErr w:type="spellStart"/>
      <w:r w:rsidRPr="00B51676">
        <w:rPr>
          <w:sz w:val="28"/>
          <w:szCs w:val="28"/>
        </w:rPr>
        <w:t>робіт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чи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послуг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Малинське</w:t>
      </w:r>
      <w:proofErr w:type="spellEnd"/>
      <w:r w:rsidRPr="00B51676">
        <w:rPr>
          <w:sz w:val="28"/>
          <w:szCs w:val="28"/>
        </w:rPr>
        <w:t xml:space="preserve"> МРТМО </w:t>
      </w:r>
      <w:proofErr w:type="spellStart"/>
      <w:r w:rsidRPr="00B51676">
        <w:rPr>
          <w:sz w:val="28"/>
          <w:szCs w:val="28"/>
        </w:rPr>
        <w:t>застосовує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процедури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закупівель</w:t>
      </w:r>
      <w:proofErr w:type="spellEnd"/>
      <w:r w:rsidRPr="00B51676">
        <w:rPr>
          <w:sz w:val="28"/>
          <w:szCs w:val="28"/>
        </w:rPr>
        <w:t xml:space="preserve">, </w:t>
      </w:r>
      <w:proofErr w:type="spellStart"/>
      <w:r w:rsidRPr="00B51676">
        <w:rPr>
          <w:sz w:val="28"/>
          <w:szCs w:val="28"/>
        </w:rPr>
        <w:t>визначені</w:t>
      </w:r>
      <w:proofErr w:type="spellEnd"/>
      <w:r w:rsidRPr="00B51676">
        <w:rPr>
          <w:sz w:val="28"/>
          <w:szCs w:val="28"/>
        </w:rPr>
        <w:t xml:space="preserve"> Законом </w:t>
      </w:r>
      <w:proofErr w:type="spellStart"/>
      <w:r w:rsidRPr="00B51676">
        <w:rPr>
          <w:sz w:val="28"/>
          <w:szCs w:val="28"/>
        </w:rPr>
        <w:t>України</w:t>
      </w:r>
      <w:proofErr w:type="spellEnd"/>
      <w:r w:rsidRPr="00B51676">
        <w:rPr>
          <w:sz w:val="28"/>
          <w:szCs w:val="28"/>
        </w:rPr>
        <w:t xml:space="preserve"> «Про </w:t>
      </w:r>
      <w:proofErr w:type="spellStart"/>
      <w:r w:rsidRPr="00B51676">
        <w:rPr>
          <w:sz w:val="28"/>
          <w:szCs w:val="28"/>
        </w:rPr>
        <w:t>публічні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закупі</w:t>
      </w:r>
      <w:proofErr w:type="gramStart"/>
      <w:r w:rsidRPr="00B51676">
        <w:rPr>
          <w:sz w:val="28"/>
          <w:szCs w:val="28"/>
        </w:rPr>
        <w:t>вл</w:t>
      </w:r>
      <w:proofErr w:type="gramEnd"/>
      <w:r w:rsidRPr="00B51676">
        <w:rPr>
          <w:sz w:val="28"/>
          <w:szCs w:val="28"/>
        </w:rPr>
        <w:t>і</w:t>
      </w:r>
      <w:proofErr w:type="spellEnd"/>
      <w:r w:rsidRPr="00B51676">
        <w:rPr>
          <w:sz w:val="28"/>
          <w:szCs w:val="28"/>
        </w:rPr>
        <w:t>».</w:t>
      </w:r>
    </w:p>
    <w:p w:rsidR="00B51676" w:rsidRPr="00B51676" w:rsidRDefault="00B51676" w:rsidP="00B51676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1.3.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Розділ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9 «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Майно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та</w:t>
      </w:r>
      <w:proofErr w:type="gramEnd"/>
      <w:r w:rsidRPr="00B51676">
        <w:rPr>
          <w:rFonts w:cs="Tahoma"/>
          <w:sz w:val="28"/>
          <w:szCs w:val="28"/>
          <w:lang w:eastAsia="ja-JP" w:bidi="fa-IR"/>
        </w:rPr>
        <w:t xml:space="preserve"> порядок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утворення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статутного фонду»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доповнити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п. 9.3.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наступного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змісту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: «Доходи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або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майно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МРТМО не 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п</w:t>
      </w:r>
      <w:proofErr w:type="gramEnd"/>
      <w:r w:rsidRPr="00B51676">
        <w:rPr>
          <w:rFonts w:cs="Tahoma"/>
          <w:sz w:val="28"/>
          <w:szCs w:val="28"/>
          <w:lang w:eastAsia="ja-JP" w:bidi="fa-IR"/>
        </w:rPr>
        <w:t>ідлягають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розподілу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між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його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засновниками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або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членами,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посадовими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особами та не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можуть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використовуватись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для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вигоди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будь-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якого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окремого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засновника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або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члена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такої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неприбуткової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організації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її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посадових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осіб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(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крім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оплати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їх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праці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та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відрахувань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на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соціальні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заходи)». 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зв’язку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цим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 9.3. Статуту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вважати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пунктом 9.4.</w:t>
      </w:r>
    </w:p>
    <w:p w:rsidR="00B51676" w:rsidRPr="00B51676" w:rsidRDefault="00B51676" w:rsidP="00B51676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1.4.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Розділ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11 «Припинення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МРТМО»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доповнити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пунктом 11.2.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наступного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змісту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>: «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Трудовий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колектив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МРТМО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складається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lastRenderedPageBreak/>
        <w:t>усіх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громадян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які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своєю</w:t>
      </w:r>
      <w:proofErr w:type="spellEnd"/>
      <w:proofErr w:type="gram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працею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беруть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участь 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його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діяльності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на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основі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трудового договору (контракту, угоди)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або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інших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форм,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що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регулюють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трудові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відносини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працівника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Малинським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МРТМО». 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зв’язку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з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цим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 11.3. Статуту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вважати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пунктом 11.4.</w:t>
      </w:r>
    </w:p>
    <w:p w:rsidR="00B51676" w:rsidRPr="00B51676" w:rsidRDefault="00B51676" w:rsidP="00B51676">
      <w:pPr>
        <w:ind w:firstLine="851"/>
        <w:jc w:val="both"/>
        <w:rPr>
          <w:rFonts w:cs="Tahoma"/>
          <w:sz w:val="28"/>
          <w:szCs w:val="28"/>
          <w:lang w:eastAsia="ja-JP" w:bidi="fa-IR"/>
        </w:rPr>
      </w:pPr>
      <w:r w:rsidRPr="00B51676">
        <w:rPr>
          <w:rFonts w:cs="Tahoma"/>
          <w:sz w:val="28"/>
          <w:szCs w:val="28"/>
          <w:lang w:eastAsia="ja-JP" w:bidi="fa-IR"/>
        </w:rPr>
        <w:t xml:space="preserve">2.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Визначити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таким,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що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втратив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чинність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Статут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Малинського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міськрайонного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територіального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медичного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об’єднання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,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затвердженого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</w:t>
      </w:r>
      <w:proofErr w:type="spellStart"/>
      <w:proofErr w:type="gramStart"/>
      <w:r w:rsidRPr="00B51676">
        <w:rPr>
          <w:rFonts w:cs="Tahoma"/>
          <w:sz w:val="28"/>
          <w:szCs w:val="28"/>
          <w:lang w:eastAsia="ja-JP" w:bidi="fa-IR"/>
        </w:rPr>
        <w:t>р</w:t>
      </w:r>
      <w:proofErr w:type="gramEnd"/>
      <w:r w:rsidRPr="00B51676">
        <w:rPr>
          <w:rFonts w:cs="Tahoma"/>
          <w:sz w:val="28"/>
          <w:szCs w:val="28"/>
          <w:lang w:eastAsia="ja-JP" w:bidi="fa-IR"/>
        </w:rPr>
        <w:t>ішенням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Малинської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міської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ради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від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20.03.2015 року (61-а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сесія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 xml:space="preserve"> 6-го </w:t>
      </w:r>
      <w:proofErr w:type="spellStart"/>
      <w:r w:rsidRPr="00B51676">
        <w:rPr>
          <w:rFonts w:cs="Tahoma"/>
          <w:sz w:val="28"/>
          <w:szCs w:val="28"/>
          <w:lang w:eastAsia="ja-JP" w:bidi="fa-IR"/>
        </w:rPr>
        <w:t>скликання</w:t>
      </w:r>
      <w:proofErr w:type="spellEnd"/>
      <w:r w:rsidRPr="00B51676">
        <w:rPr>
          <w:rFonts w:cs="Tahoma"/>
          <w:sz w:val="28"/>
          <w:szCs w:val="28"/>
          <w:lang w:eastAsia="ja-JP" w:bidi="fa-IR"/>
        </w:rPr>
        <w:t>).</w:t>
      </w:r>
    </w:p>
    <w:p w:rsidR="00B51676" w:rsidRPr="00B51676" w:rsidRDefault="00B51676" w:rsidP="00B51676">
      <w:pPr>
        <w:ind w:firstLine="851"/>
        <w:jc w:val="both"/>
        <w:rPr>
          <w:sz w:val="28"/>
          <w:szCs w:val="28"/>
        </w:rPr>
      </w:pPr>
      <w:r w:rsidRPr="00B51676">
        <w:rPr>
          <w:sz w:val="28"/>
          <w:szCs w:val="28"/>
        </w:rPr>
        <w:t xml:space="preserve">3. Контроль за </w:t>
      </w:r>
      <w:proofErr w:type="spellStart"/>
      <w:r w:rsidRPr="00B51676">
        <w:rPr>
          <w:sz w:val="28"/>
          <w:szCs w:val="28"/>
        </w:rPr>
        <w:t>виконанням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цього</w:t>
      </w:r>
      <w:proofErr w:type="spellEnd"/>
      <w:r w:rsidRPr="00B51676">
        <w:rPr>
          <w:sz w:val="28"/>
          <w:szCs w:val="28"/>
        </w:rPr>
        <w:t xml:space="preserve"> </w:t>
      </w:r>
      <w:proofErr w:type="gramStart"/>
      <w:r w:rsidRPr="00B51676">
        <w:rPr>
          <w:sz w:val="28"/>
          <w:szCs w:val="28"/>
        </w:rPr>
        <w:t>р</w:t>
      </w:r>
      <w:proofErr w:type="gramEnd"/>
      <w:r w:rsidRPr="00B51676">
        <w:rPr>
          <w:sz w:val="28"/>
          <w:szCs w:val="28"/>
        </w:rPr>
        <w:t xml:space="preserve">ішення </w:t>
      </w:r>
      <w:proofErr w:type="spellStart"/>
      <w:r w:rsidRPr="00B51676">
        <w:rPr>
          <w:sz w:val="28"/>
          <w:szCs w:val="28"/>
        </w:rPr>
        <w:t>покласти</w:t>
      </w:r>
      <w:proofErr w:type="spellEnd"/>
      <w:r w:rsidRPr="00B51676">
        <w:rPr>
          <w:sz w:val="28"/>
          <w:szCs w:val="28"/>
        </w:rPr>
        <w:t xml:space="preserve"> на заступника </w:t>
      </w:r>
      <w:proofErr w:type="spellStart"/>
      <w:r w:rsidRPr="00B51676">
        <w:rPr>
          <w:sz w:val="28"/>
          <w:szCs w:val="28"/>
        </w:rPr>
        <w:t>міського</w:t>
      </w:r>
      <w:proofErr w:type="spellEnd"/>
      <w:r w:rsidRPr="00B51676">
        <w:rPr>
          <w:sz w:val="28"/>
          <w:szCs w:val="28"/>
        </w:rPr>
        <w:t xml:space="preserve"> </w:t>
      </w:r>
      <w:proofErr w:type="spellStart"/>
      <w:r w:rsidRPr="00B51676">
        <w:rPr>
          <w:sz w:val="28"/>
          <w:szCs w:val="28"/>
        </w:rPr>
        <w:t>голови</w:t>
      </w:r>
      <w:proofErr w:type="spellEnd"/>
      <w:r w:rsidRPr="00B51676">
        <w:rPr>
          <w:sz w:val="28"/>
          <w:szCs w:val="28"/>
        </w:rPr>
        <w:t xml:space="preserve"> Сніцаренко Л.А.</w:t>
      </w:r>
    </w:p>
    <w:p w:rsidR="00B51676" w:rsidRPr="00B51676" w:rsidRDefault="00B51676" w:rsidP="00B51676">
      <w:pPr>
        <w:rPr>
          <w:sz w:val="28"/>
          <w:szCs w:val="28"/>
        </w:rPr>
      </w:pPr>
    </w:p>
    <w:p w:rsidR="00B51676" w:rsidRDefault="00B51676" w:rsidP="00B51676">
      <w:pPr>
        <w:rPr>
          <w:sz w:val="28"/>
          <w:szCs w:val="28"/>
          <w:lang w:val="uk-UA"/>
        </w:rPr>
      </w:pPr>
    </w:p>
    <w:p w:rsidR="00B51676" w:rsidRDefault="00B51676" w:rsidP="00B51676">
      <w:pPr>
        <w:rPr>
          <w:sz w:val="28"/>
          <w:szCs w:val="28"/>
          <w:lang w:val="uk-UA"/>
        </w:rPr>
      </w:pPr>
    </w:p>
    <w:p w:rsidR="00B51676" w:rsidRDefault="00B51676" w:rsidP="00B51676">
      <w:pPr>
        <w:rPr>
          <w:sz w:val="28"/>
          <w:szCs w:val="28"/>
          <w:lang w:val="uk-UA"/>
        </w:rPr>
      </w:pPr>
    </w:p>
    <w:p w:rsidR="00B51676" w:rsidRDefault="00B51676" w:rsidP="00B51676">
      <w:pPr>
        <w:rPr>
          <w:sz w:val="28"/>
          <w:szCs w:val="28"/>
          <w:lang w:val="uk-UA"/>
        </w:rPr>
      </w:pPr>
    </w:p>
    <w:p w:rsidR="00B51676" w:rsidRPr="00B51676" w:rsidRDefault="00B51676" w:rsidP="00B51676">
      <w:pPr>
        <w:rPr>
          <w:sz w:val="28"/>
          <w:szCs w:val="28"/>
          <w:lang w:val="uk-UA"/>
        </w:rPr>
      </w:pPr>
    </w:p>
    <w:p w:rsidR="00B51676" w:rsidRPr="00B51676" w:rsidRDefault="00B51676" w:rsidP="00B51676">
      <w:pPr>
        <w:rPr>
          <w:sz w:val="28"/>
          <w:szCs w:val="28"/>
        </w:rPr>
      </w:pPr>
      <w:proofErr w:type="spellStart"/>
      <w:r w:rsidRPr="00B51676">
        <w:rPr>
          <w:sz w:val="28"/>
          <w:szCs w:val="28"/>
        </w:rPr>
        <w:t>Міський</w:t>
      </w:r>
      <w:proofErr w:type="spellEnd"/>
      <w:r w:rsidRPr="00B51676">
        <w:rPr>
          <w:sz w:val="28"/>
          <w:szCs w:val="28"/>
        </w:rPr>
        <w:t xml:space="preserve"> голова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B51676">
        <w:rPr>
          <w:sz w:val="28"/>
          <w:szCs w:val="28"/>
        </w:rPr>
        <w:t xml:space="preserve">             О.Г. Шостак</w:t>
      </w:r>
    </w:p>
    <w:p w:rsidR="00B51676" w:rsidRDefault="00B51676" w:rsidP="00B51676">
      <w:pPr>
        <w:tabs>
          <w:tab w:val="left" w:pos="2100"/>
        </w:tabs>
        <w:rPr>
          <w:sz w:val="16"/>
          <w:szCs w:val="16"/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Default="00B51676" w:rsidP="00B51676">
      <w:pPr>
        <w:tabs>
          <w:tab w:val="left" w:pos="2100"/>
        </w:tabs>
        <w:rPr>
          <w:lang w:val="uk-UA"/>
        </w:rPr>
      </w:pPr>
    </w:p>
    <w:p w:rsidR="00B51676" w:rsidRPr="00B51676" w:rsidRDefault="00B51676" w:rsidP="00B51676">
      <w:pPr>
        <w:tabs>
          <w:tab w:val="left" w:pos="2100"/>
        </w:tabs>
      </w:pPr>
      <w:r w:rsidRPr="00B51676">
        <w:t>Сніцаренко Л.А.</w:t>
      </w:r>
    </w:p>
    <w:p w:rsidR="00B51676" w:rsidRPr="00B51676" w:rsidRDefault="00B51676" w:rsidP="00B51676">
      <w:pPr>
        <w:tabs>
          <w:tab w:val="left" w:pos="2100"/>
        </w:tabs>
      </w:pPr>
      <w:proofErr w:type="spellStart"/>
      <w:r w:rsidRPr="00B51676">
        <w:t>Копилова</w:t>
      </w:r>
      <w:proofErr w:type="spellEnd"/>
      <w:r w:rsidRPr="00B51676">
        <w:t xml:space="preserve"> А.В.</w:t>
      </w:r>
    </w:p>
    <w:p w:rsidR="00B51676" w:rsidRPr="00B51676" w:rsidRDefault="00B51676" w:rsidP="00B51676">
      <w:pPr>
        <w:pStyle w:val="a5"/>
        <w:jc w:val="left"/>
        <w:rPr>
          <w:b w:val="0"/>
          <w:sz w:val="24"/>
          <w:szCs w:val="24"/>
          <w:lang w:val="ru-RU"/>
        </w:rPr>
      </w:pPr>
      <w:r w:rsidRPr="00B51676">
        <w:rPr>
          <w:b w:val="0"/>
          <w:sz w:val="24"/>
          <w:szCs w:val="24"/>
          <w:lang w:val="ru-RU"/>
        </w:rPr>
        <w:t>Осадча Л.А.</w:t>
      </w:r>
    </w:p>
    <w:p w:rsidR="00B51676" w:rsidRPr="00B51676" w:rsidRDefault="00B51676"/>
    <w:sectPr w:rsidR="00B51676" w:rsidRPr="00B51676" w:rsidSect="00B5167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1676"/>
    <w:rsid w:val="00181901"/>
    <w:rsid w:val="00267EEA"/>
    <w:rsid w:val="00B51676"/>
    <w:rsid w:val="00B758D1"/>
    <w:rsid w:val="00EF7BCA"/>
    <w:rsid w:val="00FC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6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67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Title"/>
    <w:basedOn w:val="a"/>
    <w:link w:val="a6"/>
    <w:qFormat/>
    <w:rsid w:val="00B51676"/>
    <w:pPr>
      <w:jc w:val="center"/>
    </w:pPr>
    <w:rPr>
      <w:b/>
      <w:bCs/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5167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Admin</cp:lastModifiedBy>
  <cp:revision>6</cp:revision>
  <cp:lastPrinted>2016-10-26T07:49:00Z</cp:lastPrinted>
  <dcterms:created xsi:type="dcterms:W3CDTF">2016-10-20T07:29:00Z</dcterms:created>
  <dcterms:modified xsi:type="dcterms:W3CDTF">2016-10-26T07:49:00Z</dcterms:modified>
</cp:coreProperties>
</file>